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32" w:rsidRPr="00CD14EE" w:rsidRDefault="00262B32" w:rsidP="00CD14EE">
      <w:pPr>
        <w:spacing w:line="360" w:lineRule="auto"/>
        <w:jc w:val="center"/>
        <w:rPr>
          <w:b/>
          <w:sz w:val="28"/>
        </w:rPr>
      </w:pPr>
      <w:r w:rsidRPr="00CD14EE">
        <w:rPr>
          <w:b/>
          <w:sz w:val="28"/>
        </w:rPr>
        <w:t>Муниципальное казенное учреждение дополнительного образования</w:t>
      </w:r>
    </w:p>
    <w:p w:rsidR="0015091D" w:rsidRPr="00CD14EE" w:rsidRDefault="00262B32" w:rsidP="00CD14EE">
      <w:pPr>
        <w:spacing w:line="360" w:lineRule="auto"/>
        <w:jc w:val="center"/>
        <w:rPr>
          <w:b/>
          <w:sz w:val="28"/>
        </w:rPr>
      </w:pPr>
      <w:r w:rsidRPr="00CD14EE">
        <w:rPr>
          <w:b/>
          <w:sz w:val="28"/>
        </w:rPr>
        <w:t xml:space="preserve">«Дом детского творчества» </w:t>
      </w:r>
      <w:proofErr w:type="spellStart"/>
      <w:r w:rsidRPr="00CD14EE">
        <w:rPr>
          <w:b/>
          <w:sz w:val="28"/>
        </w:rPr>
        <w:t>пгт</w:t>
      </w:r>
      <w:proofErr w:type="spellEnd"/>
      <w:r w:rsidRPr="00CD14EE">
        <w:rPr>
          <w:b/>
          <w:sz w:val="28"/>
        </w:rPr>
        <w:t xml:space="preserve">. </w:t>
      </w:r>
      <w:proofErr w:type="spellStart"/>
      <w:r w:rsidRPr="00CD14EE">
        <w:rPr>
          <w:b/>
          <w:sz w:val="28"/>
        </w:rPr>
        <w:t>Шамилькала</w:t>
      </w:r>
      <w:proofErr w:type="spellEnd"/>
      <w:r w:rsidRPr="00CD14EE">
        <w:rPr>
          <w:b/>
          <w:sz w:val="28"/>
        </w:rPr>
        <w:t xml:space="preserve"> </w:t>
      </w:r>
      <w:proofErr w:type="spellStart"/>
      <w:r w:rsidRPr="00CD14EE">
        <w:rPr>
          <w:b/>
          <w:sz w:val="28"/>
        </w:rPr>
        <w:t>Унцукульского</w:t>
      </w:r>
      <w:proofErr w:type="spellEnd"/>
      <w:r w:rsidRPr="00CD14EE">
        <w:rPr>
          <w:b/>
          <w:sz w:val="28"/>
        </w:rPr>
        <w:t xml:space="preserve"> района</w:t>
      </w:r>
    </w:p>
    <w:p w:rsidR="00782A76" w:rsidRDefault="00782A76" w:rsidP="00782A76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</w:t>
      </w:r>
    </w:p>
    <w:p w:rsidR="00782A76" w:rsidRDefault="00782A76" w:rsidP="00782A76">
      <w:pPr>
        <w:spacing w:line="360" w:lineRule="auto"/>
        <w:rPr>
          <w:rFonts w:asciiTheme="majorBidi" w:hAnsiTheme="majorBidi" w:cstheme="majorBidi"/>
          <w:b/>
          <w:bCs/>
        </w:rPr>
      </w:pPr>
    </w:p>
    <w:p w:rsidR="00782A76" w:rsidRPr="00D40E2F" w:rsidRDefault="00782A76" w:rsidP="00782A76">
      <w:p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</w:t>
      </w:r>
      <w:r w:rsidRPr="00D40E2F">
        <w:rPr>
          <w:rFonts w:asciiTheme="majorBidi" w:hAnsiTheme="majorBidi" w:cstheme="majorBidi"/>
          <w:b/>
          <w:bCs/>
        </w:rPr>
        <w:t>Утверждаю</w:t>
      </w:r>
    </w:p>
    <w:p w:rsidR="00782A76" w:rsidRDefault="00782A76" w:rsidP="00782A76">
      <w:p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Д</w:t>
      </w:r>
      <w:r w:rsidRPr="00D40E2F">
        <w:rPr>
          <w:rFonts w:asciiTheme="majorBidi" w:hAnsiTheme="majorBidi" w:cstheme="majorBidi"/>
          <w:b/>
          <w:bCs/>
        </w:rPr>
        <w:t xml:space="preserve">иректора </w:t>
      </w:r>
      <w:r>
        <w:rPr>
          <w:rFonts w:asciiTheme="majorBidi" w:hAnsiTheme="majorBidi" w:cstheme="majorBidi"/>
          <w:b/>
          <w:bCs/>
        </w:rPr>
        <w:t>МКУ ДО «</w:t>
      </w:r>
      <w:r w:rsidRPr="00D40E2F">
        <w:rPr>
          <w:rFonts w:asciiTheme="majorBidi" w:hAnsiTheme="majorBidi" w:cstheme="majorBidi"/>
          <w:b/>
          <w:bCs/>
        </w:rPr>
        <w:t>ДДТ</w:t>
      </w:r>
      <w:r>
        <w:rPr>
          <w:rFonts w:asciiTheme="majorBidi" w:hAnsiTheme="majorBidi" w:cstheme="majorBidi"/>
          <w:b/>
          <w:bCs/>
        </w:rPr>
        <w:t>»</w:t>
      </w:r>
    </w:p>
    <w:p w:rsidR="00782A76" w:rsidRPr="00D40E2F" w:rsidRDefault="00782A76" w:rsidP="00782A76">
      <w:p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Абдурахманов М.М._____________</w:t>
      </w:r>
    </w:p>
    <w:p w:rsidR="00782A76" w:rsidRPr="00D40E2F" w:rsidRDefault="00782A76" w:rsidP="00782A76">
      <w:p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Приказ от ____________ 2018</w:t>
      </w:r>
      <w:r w:rsidRPr="00D40E2F">
        <w:rPr>
          <w:rFonts w:asciiTheme="majorBidi" w:hAnsiTheme="majorBidi" w:cstheme="majorBidi"/>
          <w:b/>
          <w:bCs/>
        </w:rPr>
        <w:t>г.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262B32" w:rsidRDefault="00262B32" w:rsidP="005C723F">
      <w:pPr>
        <w:spacing w:line="360" w:lineRule="auto"/>
        <w:rPr>
          <w:sz w:val="28"/>
        </w:rPr>
      </w:pPr>
    </w:p>
    <w:p w:rsidR="00782A76" w:rsidRDefault="00782A76" w:rsidP="005C723F">
      <w:pPr>
        <w:spacing w:line="360" w:lineRule="auto"/>
        <w:rPr>
          <w:sz w:val="28"/>
        </w:rPr>
      </w:pPr>
    </w:p>
    <w:p w:rsidR="00782A76" w:rsidRDefault="00782A76" w:rsidP="005C723F">
      <w:pPr>
        <w:spacing w:line="360" w:lineRule="auto"/>
        <w:rPr>
          <w:sz w:val="28"/>
        </w:rPr>
      </w:pPr>
    </w:p>
    <w:p w:rsidR="00CD14EE" w:rsidRPr="00CD14EE" w:rsidRDefault="00CD14EE" w:rsidP="005C723F">
      <w:pPr>
        <w:spacing w:line="360" w:lineRule="auto"/>
        <w:rPr>
          <w:sz w:val="20"/>
        </w:rPr>
      </w:pPr>
    </w:p>
    <w:p w:rsidR="00782A76" w:rsidRDefault="00782A76" w:rsidP="005C723F">
      <w:pPr>
        <w:spacing w:line="360" w:lineRule="auto"/>
        <w:rPr>
          <w:sz w:val="28"/>
        </w:rPr>
      </w:pPr>
    </w:p>
    <w:p w:rsidR="00262B32" w:rsidRPr="00CD14EE" w:rsidRDefault="00262B32" w:rsidP="00CD14EE">
      <w:pPr>
        <w:spacing w:line="360" w:lineRule="auto"/>
        <w:jc w:val="center"/>
        <w:rPr>
          <w:b/>
          <w:sz w:val="32"/>
        </w:rPr>
      </w:pPr>
      <w:r w:rsidRPr="00CD14EE">
        <w:rPr>
          <w:b/>
          <w:sz w:val="32"/>
        </w:rPr>
        <w:t>Учебный план</w:t>
      </w:r>
    </w:p>
    <w:p w:rsidR="00CD14EE" w:rsidRDefault="000A60D7" w:rsidP="00CD14EE">
      <w:pPr>
        <w:spacing w:line="360" w:lineRule="auto"/>
        <w:jc w:val="center"/>
        <w:rPr>
          <w:b/>
          <w:sz w:val="32"/>
        </w:rPr>
      </w:pPr>
      <w:r w:rsidRPr="00CD14EE">
        <w:rPr>
          <w:b/>
          <w:sz w:val="32"/>
        </w:rPr>
        <w:t xml:space="preserve">Муниципального казенного </w:t>
      </w:r>
    </w:p>
    <w:p w:rsidR="000A60D7" w:rsidRPr="00CD14EE" w:rsidRDefault="000A60D7" w:rsidP="00CD14EE">
      <w:pPr>
        <w:spacing w:line="360" w:lineRule="auto"/>
        <w:jc w:val="center"/>
        <w:rPr>
          <w:b/>
          <w:sz w:val="32"/>
        </w:rPr>
      </w:pPr>
      <w:r w:rsidRPr="00CD14EE">
        <w:rPr>
          <w:b/>
          <w:sz w:val="32"/>
        </w:rPr>
        <w:t>учреждения дополнительного образования</w:t>
      </w:r>
    </w:p>
    <w:p w:rsidR="00CD14EE" w:rsidRDefault="000A60D7" w:rsidP="00CD14EE">
      <w:pPr>
        <w:spacing w:line="360" w:lineRule="auto"/>
        <w:jc w:val="center"/>
        <w:rPr>
          <w:b/>
          <w:sz w:val="32"/>
        </w:rPr>
      </w:pPr>
      <w:r w:rsidRPr="00CD14EE">
        <w:rPr>
          <w:b/>
          <w:sz w:val="32"/>
        </w:rPr>
        <w:t xml:space="preserve">«Дом детского творчества» </w:t>
      </w:r>
    </w:p>
    <w:p w:rsidR="000A60D7" w:rsidRPr="00CD14EE" w:rsidRDefault="000A60D7" w:rsidP="00CD14EE">
      <w:pPr>
        <w:spacing w:line="360" w:lineRule="auto"/>
        <w:jc w:val="center"/>
        <w:rPr>
          <w:b/>
          <w:sz w:val="32"/>
        </w:rPr>
      </w:pPr>
      <w:proofErr w:type="spellStart"/>
      <w:r w:rsidRPr="00CD14EE">
        <w:rPr>
          <w:b/>
          <w:sz w:val="32"/>
        </w:rPr>
        <w:t>пгт</w:t>
      </w:r>
      <w:proofErr w:type="spellEnd"/>
      <w:r w:rsidRPr="00CD14EE">
        <w:rPr>
          <w:b/>
          <w:sz w:val="32"/>
        </w:rPr>
        <w:t xml:space="preserve">. </w:t>
      </w:r>
      <w:proofErr w:type="spellStart"/>
      <w:r w:rsidRPr="00CD14EE">
        <w:rPr>
          <w:b/>
          <w:sz w:val="32"/>
        </w:rPr>
        <w:t>Шамилькала</w:t>
      </w:r>
      <w:proofErr w:type="spellEnd"/>
      <w:r w:rsidRPr="00CD14EE">
        <w:rPr>
          <w:b/>
          <w:sz w:val="32"/>
        </w:rPr>
        <w:t xml:space="preserve"> </w:t>
      </w:r>
      <w:proofErr w:type="spellStart"/>
      <w:r w:rsidRPr="00CD14EE">
        <w:rPr>
          <w:b/>
          <w:sz w:val="32"/>
        </w:rPr>
        <w:t>Унцукульского</w:t>
      </w:r>
      <w:proofErr w:type="spellEnd"/>
      <w:r w:rsidRPr="00CD14EE">
        <w:rPr>
          <w:b/>
          <w:sz w:val="32"/>
        </w:rPr>
        <w:t xml:space="preserve"> района</w:t>
      </w:r>
    </w:p>
    <w:p w:rsidR="000A60D7" w:rsidRPr="00CD14EE" w:rsidRDefault="000A60D7" w:rsidP="00CD14EE">
      <w:pPr>
        <w:spacing w:line="360" w:lineRule="auto"/>
        <w:jc w:val="center"/>
        <w:rPr>
          <w:b/>
          <w:sz w:val="32"/>
        </w:rPr>
      </w:pPr>
      <w:r w:rsidRPr="00CD14EE">
        <w:rPr>
          <w:b/>
          <w:sz w:val="32"/>
        </w:rPr>
        <w:t xml:space="preserve">на 2018 – 2019 </w:t>
      </w:r>
      <w:proofErr w:type="spellStart"/>
      <w:r w:rsidRPr="00CD14EE">
        <w:rPr>
          <w:b/>
          <w:sz w:val="32"/>
        </w:rPr>
        <w:t>уч</w:t>
      </w:r>
      <w:proofErr w:type="spellEnd"/>
      <w:r w:rsidRPr="00CD14EE">
        <w:rPr>
          <w:b/>
          <w:sz w:val="32"/>
        </w:rPr>
        <w:t>. год</w:t>
      </w: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5C723F">
      <w:pPr>
        <w:spacing w:line="360" w:lineRule="auto"/>
        <w:rPr>
          <w:sz w:val="28"/>
        </w:rPr>
      </w:pPr>
    </w:p>
    <w:p w:rsidR="000A60D7" w:rsidRDefault="000A60D7" w:rsidP="000A60D7">
      <w:pPr>
        <w:spacing w:line="360" w:lineRule="auto"/>
        <w:jc w:val="center"/>
        <w:rPr>
          <w:b/>
          <w:sz w:val="28"/>
        </w:rPr>
      </w:pPr>
      <w:r w:rsidRPr="000A60D7">
        <w:rPr>
          <w:b/>
          <w:sz w:val="28"/>
        </w:rPr>
        <w:t xml:space="preserve">п. </w:t>
      </w:r>
      <w:proofErr w:type="spellStart"/>
      <w:r w:rsidRPr="000A60D7">
        <w:rPr>
          <w:b/>
          <w:sz w:val="28"/>
        </w:rPr>
        <w:t>Шамилькала</w:t>
      </w:r>
      <w:proofErr w:type="spellEnd"/>
      <w:r w:rsidRPr="000A60D7">
        <w:rPr>
          <w:b/>
          <w:sz w:val="28"/>
        </w:rPr>
        <w:t xml:space="preserve"> 2018г.</w:t>
      </w:r>
    </w:p>
    <w:p w:rsidR="000A60D7" w:rsidRPr="002641C6" w:rsidRDefault="003C4C0B" w:rsidP="00CD14EE">
      <w:pPr>
        <w:spacing w:line="360" w:lineRule="auto"/>
        <w:rPr>
          <w:b/>
          <w:sz w:val="28"/>
          <w:u w:val="single"/>
        </w:rPr>
      </w:pPr>
      <w:r w:rsidRPr="002641C6">
        <w:rPr>
          <w:b/>
          <w:sz w:val="28"/>
          <w:u w:val="single"/>
        </w:rPr>
        <w:lastRenderedPageBreak/>
        <w:t>Содержание</w:t>
      </w:r>
    </w:p>
    <w:p w:rsidR="003C4C0B" w:rsidRDefault="003C4C0B" w:rsidP="00CD14EE">
      <w:pPr>
        <w:spacing w:line="360" w:lineRule="auto"/>
        <w:rPr>
          <w:sz w:val="28"/>
        </w:rPr>
      </w:pPr>
      <w:r>
        <w:rPr>
          <w:sz w:val="28"/>
        </w:rPr>
        <w:t>Пояснительная записка</w:t>
      </w:r>
    </w:p>
    <w:p w:rsidR="003C4C0B" w:rsidRDefault="00A80E2D" w:rsidP="003C4C0B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Нормативно </w:t>
      </w:r>
      <w:r w:rsidR="002641C6">
        <w:rPr>
          <w:sz w:val="28"/>
        </w:rPr>
        <w:t>–</w:t>
      </w:r>
      <w:r>
        <w:rPr>
          <w:sz w:val="28"/>
        </w:rPr>
        <w:t xml:space="preserve"> </w:t>
      </w:r>
      <w:r w:rsidR="002641C6">
        <w:rPr>
          <w:sz w:val="28"/>
        </w:rPr>
        <w:t>правовая основа учебного плана</w:t>
      </w:r>
    </w:p>
    <w:p w:rsidR="002641C6" w:rsidRDefault="002641C6" w:rsidP="003C4C0B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Основные цели и задачи реализации учебного плана</w:t>
      </w:r>
    </w:p>
    <w:p w:rsidR="002641C6" w:rsidRDefault="002641C6" w:rsidP="003C4C0B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Информация по реализации дополнительных общеобразовательных программ</w:t>
      </w:r>
    </w:p>
    <w:p w:rsidR="002641C6" w:rsidRDefault="002641C6" w:rsidP="003C4C0B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Контроль качества образовательного процесса</w:t>
      </w:r>
    </w:p>
    <w:p w:rsidR="002641C6" w:rsidRDefault="002641C6" w:rsidP="003C4C0B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Продолжительность занятий и недельная нагрузка на учащихся</w:t>
      </w:r>
    </w:p>
    <w:p w:rsidR="002641C6" w:rsidRDefault="002641C6" w:rsidP="002641C6">
      <w:pPr>
        <w:pStyle w:val="a6"/>
        <w:spacing w:line="360" w:lineRule="auto"/>
        <w:rPr>
          <w:sz w:val="28"/>
        </w:rPr>
      </w:pPr>
      <w:r>
        <w:rPr>
          <w:sz w:val="28"/>
        </w:rPr>
        <w:t>Приложение 1</w:t>
      </w:r>
    </w:p>
    <w:p w:rsidR="002641C6" w:rsidRDefault="002641C6" w:rsidP="002641C6">
      <w:pPr>
        <w:pStyle w:val="a6"/>
        <w:spacing w:line="360" w:lineRule="auto"/>
        <w:rPr>
          <w:sz w:val="28"/>
        </w:rPr>
      </w:pPr>
      <w:r>
        <w:rPr>
          <w:sz w:val="28"/>
        </w:rPr>
        <w:t>Приложение 2</w:t>
      </w: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2641C6" w:rsidRDefault="002641C6" w:rsidP="002641C6">
      <w:pPr>
        <w:pStyle w:val="a6"/>
        <w:spacing w:line="360" w:lineRule="auto"/>
        <w:rPr>
          <w:sz w:val="28"/>
        </w:rPr>
      </w:pPr>
    </w:p>
    <w:p w:rsidR="007C3C7E" w:rsidRPr="00DE2397" w:rsidRDefault="007C3C7E" w:rsidP="00DE2397">
      <w:pPr>
        <w:pStyle w:val="a6"/>
        <w:spacing w:line="360" w:lineRule="auto"/>
        <w:ind w:left="0"/>
        <w:jc w:val="center"/>
        <w:rPr>
          <w:b/>
          <w:sz w:val="28"/>
        </w:rPr>
      </w:pPr>
      <w:r w:rsidRPr="00DE2397">
        <w:rPr>
          <w:b/>
          <w:sz w:val="28"/>
        </w:rPr>
        <w:lastRenderedPageBreak/>
        <w:t>Пояснительная записка</w:t>
      </w:r>
    </w:p>
    <w:p w:rsidR="002641C6" w:rsidRPr="00DE2397" w:rsidRDefault="007C3C7E" w:rsidP="00DE2397">
      <w:pPr>
        <w:pStyle w:val="a6"/>
        <w:spacing w:line="360" w:lineRule="auto"/>
        <w:ind w:left="0"/>
        <w:jc w:val="center"/>
        <w:rPr>
          <w:b/>
          <w:sz w:val="28"/>
        </w:rPr>
      </w:pPr>
      <w:r w:rsidRPr="00DE2397">
        <w:rPr>
          <w:b/>
          <w:sz w:val="28"/>
        </w:rPr>
        <w:t xml:space="preserve">к учебному плану МКУ ДО «ДДТ» на 2018 – 2019 </w:t>
      </w:r>
      <w:proofErr w:type="spellStart"/>
      <w:r w:rsidRPr="00DE2397">
        <w:rPr>
          <w:b/>
          <w:sz w:val="28"/>
        </w:rPr>
        <w:t>уч</w:t>
      </w:r>
      <w:proofErr w:type="spellEnd"/>
      <w:r w:rsidRPr="00DE2397">
        <w:rPr>
          <w:b/>
          <w:sz w:val="28"/>
        </w:rPr>
        <w:t>. год</w:t>
      </w:r>
    </w:p>
    <w:p w:rsidR="007C3C7E" w:rsidRDefault="007C3C7E" w:rsidP="002641C6">
      <w:pPr>
        <w:pStyle w:val="a6"/>
        <w:spacing w:line="360" w:lineRule="auto"/>
        <w:ind w:left="0"/>
        <w:rPr>
          <w:sz w:val="28"/>
        </w:rPr>
      </w:pPr>
    </w:p>
    <w:p w:rsidR="007C3C7E" w:rsidRPr="008F473C" w:rsidRDefault="007C3C7E" w:rsidP="007C3C7E">
      <w:pPr>
        <w:pStyle w:val="a6"/>
        <w:numPr>
          <w:ilvl w:val="0"/>
          <w:numId w:val="2"/>
        </w:numPr>
        <w:spacing w:line="360" w:lineRule="auto"/>
        <w:rPr>
          <w:b/>
          <w:sz w:val="28"/>
          <w:u w:val="single"/>
        </w:rPr>
      </w:pPr>
      <w:r w:rsidRPr="008F473C">
        <w:rPr>
          <w:b/>
          <w:sz w:val="28"/>
          <w:u w:val="single"/>
        </w:rPr>
        <w:t>Нормативно правовая основа учебного плана</w:t>
      </w:r>
    </w:p>
    <w:p w:rsidR="007C3C7E" w:rsidRDefault="007C3C7E" w:rsidP="00DE2397">
      <w:pPr>
        <w:spacing w:line="360" w:lineRule="auto"/>
        <w:ind w:firstLine="360"/>
        <w:rPr>
          <w:sz w:val="28"/>
        </w:rPr>
      </w:pPr>
      <w:proofErr w:type="gramStart"/>
      <w:r>
        <w:rPr>
          <w:sz w:val="28"/>
        </w:rPr>
        <w:t xml:space="preserve">Учебный план МКУ ДО «ДДТ» отражает содержание образования, направленное на оказание качественного дополнительного образования детей, удовлетворения потребностей населения в услугах дополнительного образования, основанного на социальном заказе детей, родителей (законных представителей) учащихся, учитывающего интересы и индивидуальные </w:t>
      </w:r>
      <w:r w:rsidR="00356EFA">
        <w:rPr>
          <w:sz w:val="28"/>
        </w:rPr>
        <w:t>особенности детей от 5 до 18 лет, и составлен с учетом муниципального задания учредителя, призван систематизировать и регламентировать образовательный процесс МКУ ДО «ДДТ», разработан в</w:t>
      </w:r>
      <w:proofErr w:type="gramEnd"/>
      <w:r w:rsidR="00356EFA">
        <w:rPr>
          <w:sz w:val="28"/>
        </w:rPr>
        <w:t xml:space="preserve"> </w:t>
      </w:r>
      <w:proofErr w:type="gramStart"/>
      <w:r w:rsidR="00356EFA">
        <w:rPr>
          <w:sz w:val="28"/>
        </w:rPr>
        <w:t>соответствии</w:t>
      </w:r>
      <w:proofErr w:type="gramEnd"/>
      <w:r w:rsidR="00356EFA">
        <w:rPr>
          <w:sz w:val="28"/>
        </w:rPr>
        <w:t xml:space="preserve"> с нормативно – правовыми документами и локальными нормативными актами:</w:t>
      </w:r>
    </w:p>
    <w:p w:rsidR="00DE2397" w:rsidRDefault="00DE2397" w:rsidP="007C3C7E">
      <w:pPr>
        <w:spacing w:line="360" w:lineRule="auto"/>
        <w:rPr>
          <w:sz w:val="28"/>
        </w:rPr>
      </w:pPr>
      <w:r>
        <w:rPr>
          <w:sz w:val="28"/>
        </w:rPr>
        <w:t>- Федеральным законом №273-ФЗ «об образовании в Российской Федерации»;</w:t>
      </w:r>
    </w:p>
    <w:p w:rsidR="00DE2397" w:rsidRDefault="00DE2397" w:rsidP="007C3C7E">
      <w:pPr>
        <w:spacing w:line="360" w:lineRule="auto"/>
        <w:rPr>
          <w:sz w:val="28"/>
        </w:rPr>
      </w:pPr>
      <w:r>
        <w:rPr>
          <w:sz w:val="28"/>
        </w:rPr>
        <w:t>- Концепцией развития дополнительного образования детей (распоряжение Правительства РФ от 04.09.2014г. №1726-р);</w:t>
      </w:r>
    </w:p>
    <w:p w:rsidR="00DE2397" w:rsidRDefault="00DE2397" w:rsidP="007C3C7E">
      <w:pPr>
        <w:spacing w:line="360" w:lineRule="auto"/>
        <w:rPr>
          <w:sz w:val="28"/>
        </w:rPr>
      </w:pPr>
      <w:r>
        <w:rPr>
          <w:sz w:val="28"/>
        </w:rPr>
        <w:t>- Приказом Министерства образования и науки РФ от 29 августа 2013г.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E2397" w:rsidRDefault="00DE2397" w:rsidP="007C3C7E">
      <w:pPr>
        <w:spacing w:line="360" w:lineRule="auto"/>
        <w:rPr>
          <w:sz w:val="28"/>
        </w:rPr>
      </w:pPr>
      <w:r>
        <w:rPr>
          <w:sz w:val="28"/>
        </w:rPr>
        <w:t xml:space="preserve">- Рекомендациями </w:t>
      </w:r>
      <w:proofErr w:type="spellStart"/>
      <w:r>
        <w:rPr>
          <w:sz w:val="28"/>
        </w:rPr>
        <w:t>СанПиНа</w:t>
      </w:r>
      <w:proofErr w:type="spellEnd"/>
      <w:r>
        <w:rPr>
          <w:sz w:val="28"/>
        </w:rPr>
        <w:t xml:space="preserve"> 2.4.4.3172-14 от 04.07.14г.;</w:t>
      </w:r>
    </w:p>
    <w:p w:rsidR="00DE2397" w:rsidRDefault="00DE2397" w:rsidP="007C3C7E">
      <w:pPr>
        <w:spacing w:line="360" w:lineRule="auto"/>
        <w:rPr>
          <w:sz w:val="28"/>
        </w:rPr>
      </w:pPr>
      <w:r>
        <w:rPr>
          <w:sz w:val="28"/>
        </w:rPr>
        <w:t xml:space="preserve">- Лицензией на право осуществления образовательной деятельности серии: 42Л01 №0000224, </w:t>
      </w:r>
      <w:proofErr w:type="gramStart"/>
      <w:r>
        <w:rPr>
          <w:sz w:val="28"/>
        </w:rPr>
        <w:t>регистрационный</w:t>
      </w:r>
      <w:proofErr w:type="gramEnd"/>
      <w:r>
        <w:rPr>
          <w:sz w:val="28"/>
        </w:rPr>
        <w:t xml:space="preserve"> № 14150 от 25.11.2013г.;</w:t>
      </w:r>
    </w:p>
    <w:p w:rsidR="00DE2397" w:rsidRDefault="00DE2397" w:rsidP="007C3C7E">
      <w:pPr>
        <w:spacing w:line="360" w:lineRule="auto"/>
        <w:rPr>
          <w:sz w:val="28"/>
        </w:rPr>
      </w:pPr>
      <w:r>
        <w:rPr>
          <w:sz w:val="28"/>
        </w:rPr>
        <w:t xml:space="preserve">- Уставом муниципального казенного учреждения дополнительного образования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Шамилькала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Унцукульского</w:t>
      </w:r>
      <w:proofErr w:type="spellEnd"/>
      <w:r>
        <w:rPr>
          <w:sz w:val="28"/>
        </w:rPr>
        <w:t xml:space="preserve"> района «Дом детского творчества».</w:t>
      </w:r>
    </w:p>
    <w:p w:rsidR="00DE2397" w:rsidRPr="008F473C" w:rsidRDefault="002B73E3" w:rsidP="002B73E3">
      <w:pPr>
        <w:pStyle w:val="a6"/>
        <w:numPr>
          <w:ilvl w:val="0"/>
          <w:numId w:val="2"/>
        </w:numPr>
        <w:spacing w:line="360" w:lineRule="auto"/>
        <w:rPr>
          <w:b/>
          <w:sz w:val="28"/>
          <w:u w:val="single"/>
        </w:rPr>
      </w:pPr>
      <w:r w:rsidRPr="008F473C">
        <w:rPr>
          <w:b/>
          <w:sz w:val="28"/>
          <w:u w:val="single"/>
        </w:rPr>
        <w:t>Основные цели и задачи реализации учебного плана</w:t>
      </w:r>
    </w:p>
    <w:p w:rsidR="002B73E3" w:rsidRPr="002B73E3" w:rsidRDefault="002B73E3" w:rsidP="002B73E3">
      <w:pPr>
        <w:spacing w:line="360" w:lineRule="auto"/>
        <w:rPr>
          <w:b/>
          <w:sz w:val="28"/>
        </w:rPr>
      </w:pPr>
      <w:r w:rsidRPr="002B73E3">
        <w:rPr>
          <w:b/>
          <w:sz w:val="28"/>
        </w:rPr>
        <w:t>Цель:</w:t>
      </w:r>
    </w:p>
    <w:p w:rsidR="002B73E3" w:rsidRDefault="002B73E3" w:rsidP="002B73E3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Развитие образовательной деятельности МКУ ДО «ДДТ», обеспечивающей </w:t>
      </w:r>
      <w:r w:rsidR="00ED795C">
        <w:rPr>
          <w:sz w:val="28"/>
        </w:rPr>
        <w:t xml:space="preserve">доступность качественного образования, свободного выбора образовательной области и дополнительных общеобразовательных </w:t>
      </w:r>
      <w:proofErr w:type="spellStart"/>
      <w:r w:rsidR="00ED795C">
        <w:rPr>
          <w:sz w:val="28"/>
        </w:rPr>
        <w:lastRenderedPageBreak/>
        <w:t>общ</w:t>
      </w:r>
      <w:r w:rsidR="006E03DF">
        <w:rPr>
          <w:sz w:val="28"/>
        </w:rPr>
        <w:t>еразвивающих</w:t>
      </w:r>
      <w:proofErr w:type="spellEnd"/>
      <w:r w:rsidR="006E03DF">
        <w:rPr>
          <w:sz w:val="28"/>
        </w:rPr>
        <w:t xml:space="preserve"> программ учащимися, содействие их творческой самореализации, удовлетворение индивидуальных потребностей в интеллектуальном, художественно – эстетическом, нравственном развитии.</w:t>
      </w:r>
    </w:p>
    <w:p w:rsidR="006E03DF" w:rsidRPr="006E03DF" w:rsidRDefault="006E03DF" w:rsidP="006E03DF">
      <w:pPr>
        <w:spacing w:line="360" w:lineRule="auto"/>
        <w:rPr>
          <w:b/>
          <w:sz w:val="28"/>
        </w:rPr>
      </w:pPr>
      <w:r w:rsidRPr="006E03DF">
        <w:rPr>
          <w:b/>
          <w:sz w:val="28"/>
        </w:rPr>
        <w:t>Задачи:</w:t>
      </w:r>
    </w:p>
    <w:p w:rsidR="006E03DF" w:rsidRDefault="006E03DF" w:rsidP="006E03DF">
      <w:pPr>
        <w:pStyle w:val="a6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 xml:space="preserve">Создавать комфортные условия для успешной образовательной деятельности, получения учащимися </w:t>
      </w:r>
      <w:r w:rsidR="00FA2A7D">
        <w:rPr>
          <w:sz w:val="28"/>
        </w:rPr>
        <w:t>современного качественного и доступного дополнительного образования.</w:t>
      </w:r>
    </w:p>
    <w:p w:rsidR="00FA2A7D" w:rsidRDefault="00FA2A7D" w:rsidP="006E03DF">
      <w:pPr>
        <w:pStyle w:val="a6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Содействовать развитию творческого потенциала учащихся, их запросов и познавательных интересов.</w:t>
      </w:r>
    </w:p>
    <w:p w:rsidR="00E07676" w:rsidRDefault="00E07676" w:rsidP="006E03DF">
      <w:pPr>
        <w:pStyle w:val="a6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Обеспечивать дифференциацию, индивидуализацию учебного процесса, мотивацию учащихся к достижению успеха.</w:t>
      </w:r>
    </w:p>
    <w:p w:rsidR="00E07676" w:rsidRDefault="00E07676" w:rsidP="006E03DF">
      <w:pPr>
        <w:pStyle w:val="a6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Активизировать работу педагогических кадров по поиску инновационных форм и методов работы с учащимися, обновлению содержания общеобразовательных программ с учетом современных требований, социальных запросов.</w:t>
      </w:r>
    </w:p>
    <w:p w:rsidR="00E07676" w:rsidRPr="008F473C" w:rsidRDefault="00E07676" w:rsidP="00E07676">
      <w:pPr>
        <w:pStyle w:val="a6"/>
        <w:numPr>
          <w:ilvl w:val="0"/>
          <w:numId w:val="2"/>
        </w:numPr>
        <w:spacing w:line="360" w:lineRule="auto"/>
        <w:rPr>
          <w:b/>
          <w:sz w:val="28"/>
          <w:u w:val="single"/>
        </w:rPr>
      </w:pPr>
      <w:r w:rsidRPr="008F473C">
        <w:rPr>
          <w:b/>
          <w:sz w:val="28"/>
          <w:u w:val="single"/>
        </w:rPr>
        <w:t xml:space="preserve">Информация по реализации дополнительных общеобразовательных </w:t>
      </w:r>
      <w:proofErr w:type="spellStart"/>
      <w:r w:rsidRPr="008F473C">
        <w:rPr>
          <w:b/>
          <w:sz w:val="28"/>
          <w:u w:val="single"/>
        </w:rPr>
        <w:t>общеразвивающих</w:t>
      </w:r>
      <w:proofErr w:type="spellEnd"/>
      <w:r w:rsidRPr="008F473C">
        <w:rPr>
          <w:b/>
          <w:sz w:val="28"/>
          <w:u w:val="single"/>
        </w:rPr>
        <w:t xml:space="preserve"> программ.</w:t>
      </w:r>
    </w:p>
    <w:p w:rsidR="00E07676" w:rsidRDefault="008F473C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Учебный план предполагает </w:t>
      </w:r>
      <w:r w:rsidR="00FC6B76">
        <w:rPr>
          <w:sz w:val="28"/>
        </w:rPr>
        <w:t>реализацию в учреждении 10 дополнительных общеобразовательных программ по трем направленностям (художественное творчество, декоративно – прикладное, другие), с общим охватом детей 150 человек и формированием 14 групп (Приложение №1).</w:t>
      </w:r>
    </w:p>
    <w:p w:rsidR="00FC6B76" w:rsidRDefault="00FC6B76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Учебный план сформирован на 133 часах. </w:t>
      </w:r>
    </w:p>
    <w:p w:rsidR="00FC6B76" w:rsidRDefault="00FC6B76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Все программы разработаны в соответствии с Приказом Министерства образования и науки РФ от 29 августа 2013г. №1008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320EC" w:rsidRDefault="004320EC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>Каждая дополнительная общеобразовательная (</w:t>
      </w:r>
      <w:proofErr w:type="spellStart"/>
      <w:r>
        <w:rPr>
          <w:sz w:val="28"/>
        </w:rPr>
        <w:t>общеразвивающая</w:t>
      </w:r>
      <w:proofErr w:type="spellEnd"/>
      <w:r>
        <w:rPr>
          <w:sz w:val="28"/>
        </w:rPr>
        <w:t xml:space="preserve">)  программа имеет свой масштаб действия, свои цели, рассчитана на определенный возраст учащихся, составлена на основе использования и </w:t>
      </w:r>
      <w:r>
        <w:rPr>
          <w:sz w:val="28"/>
        </w:rPr>
        <w:lastRenderedPageBreak/>
        <w:t xml:space="preserve">внедрения современных педагогических технологий и призвана развивать талант </w:t>
      </w:r>
      <w:r w:rsidR="00377135">
        <w:rPr>
          <w:sz w:val="28"/>
        </w:rPr>
        <w:t xml:space="preserve">и одаренность учащихся в совместном творчестве. </w:t>
      </w:r>
    </w:p>
    <w:p w:rsidR="00377135" w:rsidRDefault="00377135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>Срок освоения дополнительных общеобразовательных (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>)  программ от 1 года до 7 лет.</w:t>
      </w:r>
    </w:p>
    <w:p w:rsidR="006C4FF6" w:rsidRDefault="00377135" w:rsidP="00FC6B76">
      <w:pPr>
        <w:spacing w:line="360" w:lineRule="auto"/>
        <w:ind w:firstLine="360"/>
        <w:rPr>
          <w:sz w:val="28"/>
        </w:rPr>
      </w:pPr>
      <w:r w:rsidRPr="00377135">
        <w:rPr>
          <w:b/>
          <w:sz w:val="28"/>
        </w:rPr>
        <w:t>Программы художественной направленности</w:t>
      </w:r>
      <w:r>
        <w:rPr>
          <w:sz w:val="28"/>
        </w:rPr>
        <w:t>, целью которых является раскрытие творческих способностей учащихся в разных направлениях искусства и культуры, формирование у них эстетического восприятия</w:t>
      </w:r>
      <w:r w:rsidR="006C4FF6">
        <w:rPr>
          <w:sz w:val="28"/>
        </w:rPr>
        <w:t xml:space="preserve"> действительности, духовной, нравственной культуры личности, творческого потенциала составляют 60% (18 наименований).</w:t>
      </w:r>
    </w:p>
    <w:p w:rsidR="006C4FF6" w:rsidRDefault="006C4FF6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>На данную направленность в учебный план заложено 52 часа в неделю, в том числе:</w:t>
      </w:r>
    </w:p>
    <w:p w:rsidR="006C4FF6" w:rsidRDefault="006C4FF6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>- на максимальное развитие индивидуальных творческих способностей учащихся;</w:t>
      </w:r>
    </w:p>
    <w:p w:rsidR="006C4FF6" w:rsidRDefault="006C4FF6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>- на организацию исследовательской и проектной деятельности учащихся;</w:t>
      </w:r>
    </w:p>
    <w:p w:rsidR="004D54B8" w:rsidRDefault="006C4FF6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- </w:t>
      </w:r>
      <w:r w:rsidR="004D54B8">
        <w:rPr>
          <w:sz w:val="28"/>
        </w:rPr>
        <w:t>работу с солистами в творческих объединениях музыкального и театрального направлений;</w:t>
      </w:r>
    </w:p>
    <w:p w:rsidR="004D54B8" w:rsidRDefault="004D54B8" w:rsidP="00FC6B76">
      <w:pPr>
        <w:spacing w:line="360" w:lineRule="auto"/>
        <w:ind w:firstLine="360"/>
        <w:rPr>
          <w:sz w:val="28"/>
        </w:rPr>
      </w:pPr>
      <w:r>
        <w:rPr>
          <w:sz w:val="28"/>
        </w:rPr>
        <w:t>- подготовку к конкурсам, выставкам, ученическим конференциям.</w:t>
      </w:r>
    </w:p>
    <w:p w:rsidR="00377135" w:rsidRDefault="00944D08" w:rsidP="004D54B8">
      <w:pPr>
        <w:spacing w:line="360" w:lineRule="auto"/>
        <w:rPr>
          <w:sz w:val="28"/>
        </w:rPr>
      </w:pPr>
      <w:r w:rsidRPr="00944D08">
        <w:rPr>
          <w:b/>
          <w:sz w:val="28"/>
        </w:rPr>
        <w:t>Программы декоративного творчества</w:t>
      </w:r>
      <w:r>
        <w:rPr>
          <w:sz w:val="28"/>
        </w:rPr>
        <w:t xml:space="preserve"> направлены </w:t>
      </w:r>
      <w:r w:rsidR="00377135">
        <w:rPr>
          <w:sz w:val="28"/>
        </w:rPr>
        <w:t xml:space="preserve"> </w:t>
      </w:r>
      <w:r>
        <w:rPr>
          <w:sz w:val="28"/>
        </w:rPr>
        <w:t>на развитие навыков и знаний детей, на расширение кругозора, формирование навыков и умений в прикладном творчестве. Всего на данную направленность предусмотрено 37 часов в неделю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Учебный процесс </w:t>
      </w:r>
      <w:r w:rsidR="000170AE">
        <w:rPr>
          <w:sz w:val="28"/>
        </w:rPr>
        <w:t>будет осуществляться по направлениям:</w:t>
      </w:r>
    </w:p>
    <w:p w:rsidR="000170AE" w:rsidRDefault="000170AE" w:rsidP="004D54B8">
      <w:pPr>
        <w:spacing w:line="360" w:lineRule="auto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Бисероплетение</w:t>
      </w:r>
      <w:proofErr w:type="spellEnd"/>
      <w:r>
        <w:rPr>
          <w:sz w:val="28"/>
        </w:rPr>
        <w:t>», «Вязание», «</w:t>
      </w:r>
      <w:proofErr w:type="spellStart"/>
      <w:r>
        <w:rPr>
          <w:sz w:val="28"/>
        </w:rPr>
        <w:t>Ковроделие</w:t>
      </w:r>
      <w:proofErr w:type="spellEnd"/>
      <w:r>
        <w:rPr>
          <w:sz w:val="28"/>
        </w:rPr>
        <w:t>»,  «</w:t>
      </w:r>
      <w:proofErr w:type="spellStart"/>
      <w:r>
        <w:rPr>
          <w:sz w:val="28"/>
        </w:rPr>
        <w:t>Цветоделие</w:t>
      </w:r>
      <w:proofErr w:type="spellEnd"/>
      <w:r>
        <w:rPr>
          <w:sz w:val="28"/>
        </w:rPr>
        <w:t>». Планируется укомплектовать 4 группы с охватом детей 50 человек.</w:t>
      </w:r>
    </w:p>
    <w:p w:rsidR="00A515F5" w:rsidRDefault="000170AE" w:rsidP="004D54B8">
      <w:pPr>
        <w:spacing w:line="360" w:lineRule="auto"/>
        <w:rPr>
          <w:sz w:val="28"/>
        </w:rPr>
      </w:pPr>
      <w:r w:rsidRPr="000170AE">
        <w:rPr>
          <w:b/>
          <w:sz w:val="28"/>
        </w:rPr>
        <w:t>Программы направленности «Другие»</w:t>
      </w:r>
      <w:r>
        <w:rPr>
          <w:sz w:val="28"/>
        </w:rPr>
        <w:t xml:space="preserve">, куда входят: </w:t>
      </w:r>
      <w:r w:rsidR="001A3F46">
        <w:rPr>
          <w:sz w:val="28"/>
        </w:rPr>
        <w:t>«Экономическое», «Информатика» направлены на умственное развитие детей, проявляющих интерес, по этим направлениям</w:t>
      </w:r>
      <w:proofErr w:type="gramStart"/>
      <w:r w:rsidR="001A3F46">
        <w:rPr>
          <w:sz w:val="28"/>
        </w:rPr>
        <w:t>.</w:t>
      </w:r>
      <w:proofErr w:type="gramEnd"/>
      <w:r w:rsidR="001A3F46">
        <w:rPr>
          <w:sz w:val="28"/>
        </w:rPr>
        <w:t xml:space="preserve"> На данную направленность предусмотрено 24 часа в неделю и 20 учащихся.</w:t>
      </w:r>
    </w:p>
    <w:p w:rsidR="00A515F5" w:rsidRDefault="00A515F5" w:rsidP="004D54B8">
      <w:pPr>
        <w:spacing w:line="360" w:lineRule="auto"/>
        <w:rPr>
          <w:sz w:val="28"/>
        </w:rPr>
      </w:pPr>
    </w:p>
    <w:p w:rsidR="00A515F5" w:rsidRDefault="00A515F5" w:rsidP="004D54B8">
      <w:pPr>
        <w:spacing w:line="360" w:lineRule="auto"/>
        <w:rPr>
          <w:sz w:val="28"/>
        </w:rPr>
      </w:pPr>
    </w:p>
    <w:p w:rsidR="00A515F5" w:rsidRDefault="00A515F5" w:rsidP="004D54B8">
      <w:pPr>
        <w:spacing w:line="360" w:lineRule="auto"/>
        <w:rPr>
          <w:sz w:val="28"/>
        </w:rPr>
      </w:pPr>
    </w:p>
    <w:p w:rsidR="00A515F5" w:rsidRDefault="00A515F5" w:rsidP="007C3C7E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</w:t>
      </w:r>
      <w:r w:rsidRPr="00A515F5">
        <w:rPr>
          <w:b/>
          <w:sz w:val="28"/>
        </w:rPr>
        <w:t>Количество программ по направленностям                       Таблица 1</w:t>
      </w:r>
      <w:r w:rsidR="001A3F46" w:rsidRPr="00A515F5">
        <w:rPr>
          <w:b/>
          <w:sz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235"/>
        <w:gridCol w:w="2551"/>
        <w:gridCol w:w="2268"/>
        <w:gridCol w:w="2410"/>
      </w:tblGrid>
      <w:tr w:rsidR="00A515F5" w:rsidTr="00A515F5">
        <w:trPr>
          <w:trHeight w:val="248"/>
        </w:trPr>
        <w:tc>
          <w:tcPr>
            <w:tcW w:w="2235" w:type="dxa"/>
            <w:vMerge w:val="restart"/>
          </w:tcPr>
          <w:p w:rsidR="00A515F5" w:rsidRPr="00A515F5" w:rsidRDefault="00A515F5" w:rsidP="00A515F5">
            <w:pPr>
              <w:spacing w:line="360" w:lineRule="auto"/>
              <w:jc w:val="center"/>
            </w:pPr>
            <w:r w:rsidRPr="00A515F5">
              <w:t>Общее количество программ</w:t>
            </w:r>
          </w:p>
        </w:tc>
        <w:tc>
          <w:tcPr>
            <w:tcW w:w="7229" w:type="dxa"/>
            <w:gridSpan w:val="3"/>
          </w:tcPr>
          <w:p w:rsidR="00A515F5" w:rsidRPr="00A515F5" w:rsidRDefault="00A515F5" w:rsidP="00A515F5">
            <w:pPr>
              <w:spacing w:line="360" w:lineRule="auto"/>
              <w:jc w:val="center"/>
            </w:pPr>
            <w:r w:rsidRPr="00A515F5">
              <w:t>Количество программ по направленностям</w:t>
            </w:r>
          </w:p>
        </w:tc>
      </w:tr>
      <w:tr w:rsidR="00A515F5" w:rsidTr="00A515F5">
        <w:trPr>
          <w:trHeight w:val="236"/>
        </w:trPr>
        <w:tc>
          <w:tcPr>
            <w:tcW w:w="2235" w:type="dxa"/>
            <w:vMerge/>
          </w:tcPr>
          <w:p w:rsidR="00A515F5" w:rsidRPr="00A515F5" w:rsidRDefault="00A515F5" w:rsidP="00A515F5">
            <w:pPr>
              <w:spacing w:line="360" w:lineRule="auto"/>
              <w:jc w:val="center"/>
            </w:pPr>
          </w:p>
        </w:tc>
        <w:tc>
          <w:tcPr>
            <w:tcW w:w="2551" w:type="dxa"/>
          </w:tcPr>
          <w:p w:rsidR="00A515F5" w:rsidRPr="00A515F5" w:rsidRDefault="00A515F5" w:rsidP="00A515F5">
            <w:pPr>
              <w:spacing w:line="360" w:lineRule="auto"/>
              <w:jc w:val="center"/>
            </w:pPr>
            <w:r w:rsidRPr="00A515F5">
              <w:t>Художественная</w:t>
            </w:r>
          </w:p>
        </w:tc>
        <w:tc>
          <w:tcPr>
            <w:tcW w:w="2268" w:type="dxa"/>
          </w:tcPr>
          <w:p w:rsidR="00A515F5" w:rsidRPr="00A515F5" w:rsidRDefault="00A515F5" w:rsidP="00A515F5">
            <w:pPr>
              <w:spacing w:line="360" w:lineRule="auto"/>
              <w:jc w:val="center"/>
            </w:pPr>
            <w:r w:rsidRPr="00A515F5">
              <w:t>Декоративно-прикладное</w:t>
            </w:r>
          </w:p>
        </w:tc>
        <w:tc>
          <w:tcPr>
            <w:tcW w:w="2410" w:type="dxa"/>
          </w:tcPr>
          <w:p w:rsidR="00A515F5" w:rsidRPr="00A515F5" w:rsidRDefault="00A515F5" w:rsidP="00A515F5">
            <w:pPr>
              <w:spacing w:line="360" w:lineRule="auto"/>
              <w:jc w:val="center"/>
            </w:pPr>
            <w:r w:rsidRPr="00A515F5">
              <w:t>Другие</w:t>
            </w:r>
          </w:p>
        </w:tc>
      </w:tr>
      <w:tr w:rsidR="00A515F5" w:rsidTr="00A515F5">
        <w:tc>
          <w:tcPr>
            <w:tcW w:w="2235" w:type="dxa"/>
          </w:tcPr>
          <w:p w:rsidR="00A515F5" w:rsidRDefault="00A515F5" w:rsidP="00A515F5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551" w:type="dxa"/>
          </w:tcPr>
          <w:p w:rsidR="00A515F5" w:rsidRDefault="00A515F5" w:rsidP="00A515F5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268" w:type="dxa"/>
          </w:tcPr>
          <w:p w:rsidR="00A515F5" w:rsidRDefault="00A515F5" w:rsidP="00A515F5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410" w:type="dxa"/>
          </w:tcPr>
          <w:p w:rsidR="00A515F5" w:rsidRDefault="00A515F5" w:rsidP="00A515F5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A515F5" w:rsidRDefault="00A515F5" w:rsidP="007C3C7E">
      <w:pPr>
        <w:spacing w:line="360" w:lineRule="auto"/>
        <w:rPr>
          <w:b/>
          <w:sz w:val="28"/>
        </w:rPr>
      </w:pPr>
    </w:p>
    <w:p w:rsidR="00A515F5" w:rsidRDefault="008729C7" w:rsidP="008729C7">
      <w:pPr>
        <w:pStyle w:val="a6"/>
        <w:numPr>
          <w:ilvl w:val="0"/>
          <w:numId w:val="2"/>
        </w:numPr>
        <w:spacing w:line="360" w:lineRule="auto"/>
        <w:rPr>
          <w:b/>
          <w:sz w:val="28"/>
        </w:rPr>
      </w:pPr>
      <w:r>
        <w:rPr>
          <w:b/>
          <w:sz w:val="28"/>
        </w:rPr>
        <w:t>Контроль качества образовательного процесса</w:t>
      </w:r>
    </w:p>
    <w:p w:rsidR="008729C7" w:rsidRDefault="008729C7" w:rsidP="008729C7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С целью отслеживания эффективности образовательной деятельности и выявления уровня развития способностей и познавательных интересов учащихся, их стремления к знаниям, уровня владения тем или иным видом деятельности и их соответствия прогнозируемым результатам общеобразовательных программ организуется входной контроль, промежуточная и итоговая аттестация учащихся. </w:t>
      </w:r>
    </w:p>
    <w:p w:rsidR="008729C7" w:rsidRDefault="008729C7" w:rsidP="008729C7">
      <w:pPr>
        <w:spacing w:line="360" w:lineRule="auto"/>
        <w:ind w:firstLine="360"/>
        <w:rPr>
          <w:sz w:val="28"/>
        </w:rPr>
      </w:pPr>
      <w:r w:rsidRPr="008729C7">
        <w:rPr>
          <w:b/>
          <w:sz w:val="28"/>
        </w:rPr>
        <w:t>Входной контроль</w:t>
      </w:r>
      <w:r>
        <w:rPr>
          <w:sz w:val="28"/>
        </w:rPr>
        <w:t xml:space="preserve"> проводится по плану внутриучрежденческого контроля МКУ ДО «ДДТ» для обучающихся первого года обучения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Его цель: определение уровня знаний обучающихся в начале цикла обучения.</w:t>
      </w:r>
    </w:p>
    <w:p w:rsidR="00EA5D0F" w:rsidRDefault="00EA5D0F" w:rsidP="008729C7">
      <w:pPr>
        <w:spacing w:line="360" w:lineRule="auto"/>
        <w:ind w:firstLine="360"/>
        <w:rPr>
          <w:sz w:val="28"/>
        </w:rPr>
      </w:pPr>
      <w:r w:rsidRPr="00EA5D0F">
        <w:rPr>
          <w:b/>
          <w:sz w:val="28"/>
        </w:rPr>
        <w:t>Промежуточный контроль</w:t>
      </w:r>
      <w:r>
        <w:rPr>
          <w:sz w:val="28"/>
        </w:rPr>
        <w:t xml:space="preserve"> направлен на определение оценки успешности продвижения обучающихся в изучении дополнительных общеобразовательных  программ по учебному плану, подведение промежуточных итогов обучения.</w:t>
      </w:r>
    </w:p>
    <w:p w:rsidR="00EA5D0F" w:rsidRDefault="00EA5D0F" w:rsidP="008729C7">
      <w:pPr>
        <w:spacing w:line="360" w:lineRule="auto"/>
        <w:ind w:firstLine="360"/>
        <w:rPr>
          <w:sz w:val="28"/>
        </w:rPr>
      </w:pPr>
      <w:r w:rsidRPr="00EA5D0F">
        <w:rPr>
          <w:b/>
          <w:sz w:val="28"/>
        </w:rPr>
        <w:t>Итоговый контроль</w:t>
      </w:r>
      <w:r>
        <w:rPr>
          <w:sz w:val="28"/>
        </w:rPr>
        <w:t xml:space="preserve"> – подведение </w:t>
      </w:r>
      <w:r w:rsidR="00A45EAE">
        <w:rPr>
          <w:sz w:val="28"/>
        </w:rPr>
        <w:t>итогов обучения по программе</w:t>
      </w:r>
      <w:proofErr w:type="gramStart"/>
      <w:r w:rsidR="00A45EAE">
        <w:rPr>
          <w:sz w:val="28"/>
        </w:rPr>
        <w:t>.</w:t>
      </w:r>
      <w:proofErr w:type="gramEnd"/>
      <w:r w:rsidR="00A45EAE">
        <w:rPr>
          <w:sz w:val="28"/>
        </w:rPr>
        <w:t xml:space="preserve"> Формами контроля являются: выставки, творческие отчеты, анкетирование, тестирование, опросы, участие в конкурсных мероприятиях разного уровня, в т.ч. ученических конференциях</w:t>
      </w:r>
      <w:proofErr w:type="gramStart"/>
      <w:r w:rsidR="00A45EAE">
        <w:rPr>
          <w:sz w:val="28"/>
        </w:rPr>
        <w:t>.</w:t>
      </w:r>
      <w:proofErr w:type="gramEnd"/>
      <w:r w:rsidR="00A45EAE">
        <w:rPr>
          <w:sz w:val="28"/>
        </w:rPr>
        <w:t xml:space="preserve"> Результаты выполнения программ фиксируются в таблицы, каждый педагог проводит анализ диагностических исследований. </w:t>
      </w:r>
    </w:p>
    <w:p w:rsidR="00A45EAE" w:rsidRDefault="00A45EAE" w:rsidP="008729C7">
      <w:pPr>
        <w:spacing w:line="360" w:lineRule="auto"/>
        <w:ind w:firstLine="360"/>
        <w:rPr>
          <w:sz w:val="28"/>
        </w:rPr>
      </w:pPr>
      <w:r w:rsidRPr="00A45EAE">
        <w:rPr>
          <w:b/>
          <w:sz w:val="28"/>
        </w:rPr>
        <w:t>Формами контроля</w:t>
      </w:r>
      <w:r>
        <w:rPr>
          <w:sz w:val="28"/>
        </w:rPr>
        <w:t xml:space="preserve"> являются: выставка, конкурс творческих работ, творческий отчет, тестирование, опрос, КТД, участие в конкурсных мероприятиях разного уровня. </w:t>
      </w:r>
    </w:p>
    <w:p w:rsidR="00A45EAE" w:rsidRDefault="00A45EAE" w:rsidP="008729C7">
      <w:pPr>
        <w:spacing w:line="360" w:lineRule="auto"/>
        <w:ind w:firstLine="360"/>
        <w:rPr>
          <w:sz w:val="28"/>
        </w:rPr>
      </w:pPr>
      <w:r>
        <w:rPr>
          <w:sz w:val="28"/>
        </w:rPr>
        <w:lastRenderedPageBreak/>
        <w:t xml:space="preserve">Результаты промежуточного </w:t>
      </w:r>
      <w:r w:rsidR="003807BC">
        <w:rPr>
          <w:sz w:val="28"/>
        </w:rPr>
        <w:t>и итогового контроля анализируются педагогом по следующим параметрам:</w:t>
      </w:r>
    </w:p>
    <w:p w:rsidR="003807BC" w:rsidRDefault="003807BC" w:rsidP="008729C7">
      <w:pPr>
        <w:spacing w:line="360" w:lineRule="auto"/>
        <w:ind w:firstLine="360"/>
        <w:rPr>
          <w:sz w:val="28"/>
        </w:rPr>
      </w:pPr>
      <w:r>
        <w:rPr>
          <w:sz w:val="28"/>
        </w:rPr>
        <w:t>- количество учащихся</w:t>
      </w:r>
      <w:proofErr w:type="gramStart"/>
      <w:r>
        <w:rPr>
          <w:sz w:val="28"/>
        </w:rPr>
        <w:t xml:space="preserve"> (%)</w:t>
      </w:r>
      <w:proofErr w:type="gramEnd"/>
    </w:p>
    <w:p w:rsidR="003807BC" w:rsidRPr="003807BC" w:rsidRDefault="003807BC" w:rsidP="003807BC">
      <w:pPr>
        <w:pStyle w:val="a6"/>
        <w:numPr>
          <w:ilvl w:val="0"/>
          <w:numId w:val="5"/>
        </w:numPr>
        <w:spacing w:line="360" w:lineRule="auto"/>
        <w:rPr>
          <w:sz w:val="28"/>
        </w:rPr>
      </w:pPr>
      <w:proofErr w:type="gramStart"/>
      <w:r w:rsidRPr="003807BC">
        <w:rPr>
          <w:sz w:val="28"/>
        </w:rPr>
        <w:t>Освоивших</w:t>
      </w:r>
      <w:proofErr w:type="gramEnd"/>
      <w:r w:rsidRPr="003807BC">
        <w:rPr>
          <w:sz w:val="28"/>
        </w:rPr>
        <w:t>,  дополнительную общеобразовательную программу:</w:t>
      </w:r>
    </w:p>
    <w:p w:rsidR="003807BC" w:rsidRDefault="003807BC" w:rsidP="003807BC">
      <w:pPr>
        <w:spacing w:line="360" w:lineRule="auto"/>
        <w:ind w:left="720"/>
        <w:rPr>
          <w:sz w:val="28"/>
        </w:rPr>
      </w:pPr>
      <w:r>
        <w:rPr>
          <w:sz w:val="28"/>
        </w:rPr>
        <w:t>- на высоком уровне;</w:t>
      </w:r>
    </w:p>
    <w:p w:rsidR="003807BC" w:rsidRDefault="003807BC" w:rsidP="003807BC">
      <w:pPr>
        <w:spacing w:line="360" w:lineRule="auto"/>
        <w:ind w:left="720"/>
        <w:rPr>
          <w:sz w:val="28"/>
        </w:rPr>
      </w:pPr>
      <w:r>
        <w:rPr>
          <w:sz w:val="28"/>
        </w:rPr>
        <w:t>- на среднем уровне;</w:t>
      </w:r>
    </w:p>
    <w:p w:rsidR="003807BC" w:rsidRDefault="003807BC" w:rsidP="003807BC">
      <w:pPr>
        <w:spacing w:line="360" w:lineRule="auto"/>
        <w:ind w:left="720"/>
        <w:rPr>
          <w:sz w:val="28"/>
        </w:rPr>
      </w:pPr>
      <w:r>
        <w:rPr>
          <w:sz w:val="28"/>
        </w:rPr>
        <w:t>- на низком уровне.</w:t>
      </w:r>
    </w:p>
    <w:p w:rsidR="003807BC" w:rsidRDefault="003807BC" w:rsidP="003807BC">
      <w:pPr>
        <w:pStyle w:val="a6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Не </w:t>
      </w:r>
      <w:proofErr w:type="gramStart"/>
      <w:r>
        <w:rPr>
          <w:sz w:val="28"/>
        </w:rPr>
        <w:t>освоивших</w:t>
      </w:r>
      <w:proofErr w:type="gramEnd"/>
      <w:r>
        <w:rPr>
          <w:sz w:val="28"/>
        </w:rPr>
        <w:t xml:space="preserve"> программу.</w:t>
      </w:r>
    </w:p>
    <w:p w:rsidR="003807BC" w:rsidRDefault="003807BC" w:rsidP="003807BC">
      <w:pPr>
        <w:spacing w:line="360" w:lineRule="auto"/>
        <w:rPr>
          <w:sz w:val="28"/>
        </w:rPr>
      </w:pPr>
      <w:r>
        <w:rPr>
          <w:sz w:val="28"/>
        </w:rPr>
        <w:t xml:space="preserve">   - причины невыполнения программы.</w:t>
      </w:r>
    </w:p>
    <w:p w:rsidR="003807BC" w:rsidRPr="003807BC" w:rsidRDefault="003807BC" w:rsidP="003807BC">
      <w:pPr>
        <w:pStyle w:val="a6"/>
        <w:numPr>
          <w:ilvl w:val="0"/>
          <w:numId w:val="2"/>
        </w:numPr>
        <w:spacing w:line="360" w:lineRule="auto"/>
        <w:rPr>
          <w:b/>
          <w:sz w:val="28"/>
          <w:u w:val="single"/>
        </w:rPr>
      </w:pPr>
      <w:r w:rsidRPr="003807BC">
        <w:rPr>
          <w:b/>
          <w:sz w:val="28"/>
          <w:u w:val="single"/>
        </w:rPr>
        <w:t>Продолжительность занятий и недельная нагрузка на учащихся</w:t>
      </w:r>
    </w:p>
    <w:p w:rsidR="003807BC" w:rsidRDefault="003807BC" w:rsidP="003807BC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Продолжительность занятий и их количество в неделю определяется в соответствии </w:t>
      </w:r>
      <w:r w:rsidR="00544AC1">
        <w:rPr>
          <w:sz w:val="28"/>
        </w:rPr>
        <w:t xml:space="preserve">с рекомендациями </w:t>
      </w:r>
      <w:proofErr w:type="spellStart"/>
      <w:r w:rsidR="00544AC1">
        <w:rPr>
          <w:sz w:val="28"/>
        </w:rPr>
        <w:t>СанПиНа</w:t>
      </w:r>
      <w:proofErr w:type="spellEnd"/>
      <w:r w:rsidR="00544AC1">
        <w:rPr>
          <w:sz w:val="28"/>
        </w:rPr>
        <w:t xml:space="preserve"> 2.4.4.3172-14 от 04.07.14г., с учетом особенностей деятельности объединений, возраста детей и года обучения, режима работы учреждения, определенным Уставом муниципального казенного учреждения </w:t>
      </w:r>
      <w:r w:rsidR="00264C4E">
        <w:rPr>
          <w:sz w:val="28"/>
        </w:rPr>
        <w:t xml:space="preserve">дополнительного образования </w:t>
      </w:r>
      <w:proofErr w:type="spellStart"/>
      <w:r w:rsidR="00264C4E">
        <w:rPr>
          <w:sz w:val="28"/>
        </w:rPr>
        <w:t>пгт</w:t>
      </w:r>
      <w:proofErr w:type="spellEnd"/>
      <w:r w:rsidR="00264C4E">
        <w:rPr>
          <w:sz w:val="28"/>
        </w:rPr>
        <w:t xml:space="preserve">. </w:t>
      </w:r>
      <w:proofErr w:type="spellStart"/>
      <w:r w:rsidR="00264C4E">
        <w:rPr>
          <w:sz w:val="28"/>
        </w:rPr>
        <w:t>Шамилькала</w:t>
      </w:r>
      <w:proofErr w:type="spellEnd"/>
      <w:r w:rsidR="00264C4E">
        <w:rPr>
          <w:sz w:val="28"/>
        </w:rPr>
        <w:t xml:space="preserve"> </w:t>
      </w:r>
      <w:proofErr w:type="spellStart"/>
      <w:r w:rsidR="00264C4E">
        <w:rPr>
          <w:sz w:val="28"/>
        </w:rPr>
        <w:t>Унцукульского</w:t>
      </w:r>
      <w:proofErr w:type="spellEnd"/>
      <w:r w:rsidR="00264C4E">
        <w:rPr>
          <w:sz w:val="28"/>
        </w:rPr>
        <w:t xml:space="preserve">  района «Дом детского творчества».</w:t>
      </w:r>
    </w:p>
    <w:p w:rsidR="00264C4E" w:rsidRDefault="00264C4E" w:rsidP="003807BC">
      <w:pPr>
        <w:spacing w:line="360" w:lineRule="auto"/>
        <w:ind w:firstLine="360"/>
        <w:rPr>
          <w:sz w:val="28"/>
        </w:rPr>
      </w:pPr>
      <w:r>
        <w:rPr>
          <w:sz w:val="28"/>
        </w:rPr>
        <w:t>Численный состав учащихся составит:</w:t>
      </w:r>
    </w:p>
    <w:p w:rsidR="00264C4E" w:rsidRDefault="00264C4E" w:rsidP="00264C4E">
      <w:pPr>
        <w:pStyle w:val="a6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Групповые занятия – 10-15 чел.;</w:t>
      </w:r>
    </w:p>
    <w:p w:rsidR="00264C4E" w:rsidRDefault="00264C4E" w:rsidP="00264C4E">
      <w:pPr>
        <w:pStyle w:val="a6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Звеньевые занятия – 6-8 чел.;</w:t>
      </w:r>
    </w:p>
    <w:p w:rsidR="00264C4E" w:rsidRPr="00264C4E" w:rsidRDefault="00264C4E" w:rsidP="00264C4E">
      <w:pPr>
        <w:pStyle w:val="a6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Индивидуальное обучение – от 1 до 5 человек.</w:t>
      </w:r>
    </w:p>
    <w:sectPr w:rsidR="00264C4E" w:rsidRPr="00264C4E" w:rsidSect="00CD14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3F01"/>
    <w:multiLevelType w:val="hybridMultilevel"/>
    <w:tmpl w:val="43E044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4B191A"/>
    <w:multiLevelType w:val="hybridMultilevel"/>
    <w:tmpl w:val="F1E8E7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B400D"/>
    <w:multiLevelType w:val="hybridMultilevel"/>
    <w:tmpl w:val="AC0018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F4394"/>
    <w:multiLevelType w:val="hybridMultilevel"/>
    <w:tmpl w:val="9D266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455FF8"/>
    <w:multiLevelType w:val="hybridMultilevel"/>
    <w:tmpl w:val="0DF48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0125"/>
    <w:rsid w:val="000170AE"/>
    <w:rsid w:val="000A60D7"/>
    <w:rsid w:val="0015091D"/>
    <w:rsid w:val="001A3F46"/>
    <w:rsid w:val="00262B32"/>
    <w:rsid w:val="002641C6"/>
    <w:rsid w:val="00264C4E"/>
    <w:rsid w:val="002B73E3"/>
    <w:rsid w:val="00356EFA"/>
    <w:rsid w:val="00377135"/>
    <w:rsid w:val="003807BC"/>
    <w:rsid w:val="003C4C0B"/>
    <w:rsid w:val="004320EC"/>
    <w:rsid w:val="004D54B8"/>
    <w:rsid w:val="004E0569"/>
    <w:rsid w:val="00544AC1"/>
    <w:rsid w:val="005C723F"/>
    <w:rsid w:val="006458FF"/>
    <w:rsid w:val="00686205"/>
    <w:rsid w:val="006C4FF6"/>
    <w:rsid w:val="006E03DF"/>
    <w:rsid w:val="00782A76"/>
    <w:rsid w:val="007C3C7E"/>
    <w:rsid w:val="008729C7"/>
    <w:rsid w:val="008F473C"/>
    <w:rsid w:val="00944D08"/>
    <w:rsid w:val="009E29AA"/>
    <w:rsid w:val="00A45EAE"/>
    <w:rsid w:val="00A515F5"/>
    <w:rsid w:val="00A80E2D"/>
    <w:rsid w:val="00A81A05"/>
    <w:rsid w:val="00B02287"/>
    <w:rsid w:val="00B84001"/>
    <w:rsid w:val="00BA4074"/>
    <w:rsid w:val="00C670D6"/>
    <w:rsid w:val="00C70125"/>
    <w:rsid w:val="00CD14EE"/>
    <w:rsid w:val="00D83661"/>
    <w:rsid w:val="00DE2397"/>
    <w:rsid w:val="00E07676"/>
    <w:rsid w:val="00E43F13"/>
    <w:rsid w:val="00EA5D0F"/>
    <w:rsid w:val="00ED795C"/>
    <w:rsid w:val="00F23D9E"/>
    <w:rsid w:val="00FA2A7D"/>
    <w:rsid w:val="00FC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F23D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23D9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F23D9E"/>
    <w:rPr>
      <w:i/>
      <w:iCs/>
    </w:rPr>
  </w:style>
  <w:style w:type="paragraph" w:styleId="a6">
    <w:name w:val="List Paragraph"/>
    <w:basedOn w:val="a"/>
    <w:uiPriority w:val="34"/>
    <w:qFormat/>
    <w:rsid w:val="003C4C0B"/>
    <w:pPr>
      <w:ind w:left="720"/>
      <w:contextualSpacing/>
    </w:pPr>
  </w:style>
  <w:style w:type="table" w:styleId="a7">
    <w:name w:val="Table Grid"/>
    <w:basedOn w:val="a1"/>
    <w:uiPriority w:val="59"/>
    <w:rsid w:val="00A51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2019-03-21T09:37:00Z</dcterms:created>
  <dcterms:modified xsi:type="dcterms:W3CDTF">2019-03-21T12:48:00Z</dcterms:modified>
</cp:coreProperties>
</file>